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25A" w:rsidRPr="00C5725A" w:rsidRDefault="00C5725A" w:rsidP="00C572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25A">
        <w:rPr>
          <w:rFonts w:ascii="Times New Roman" w:eastAsia="Times New Roman" w:hAnsi="Times New Roman" w:cs="Times New Roman"/>
          <w:b/>
          <w:sz w:val="24"/>
          <w:szCs w:val="24"/>
        </w:rPr>
        <w:t xml:space="preserve">Тесты для диагностики знаний </w:t>
      </w:r>
    </w:p>
    <w:p w:rsidR="00352FDB" w:rsidRDefault="00352FDB" w:rsidP="00352F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112.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Способы реагирования окружающих на поведение человека ь виде поощрения или наказания за выполнение или невыполнение определенных норм поведения, называется...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санкциями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ценностями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113.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Трансляция культурного опыта осуществляется в процессе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культурной эволюции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культурной миграции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114. 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Правила,   внедряемые   в   жизнь   политической   организацией людей, которая имеет право применять силу, называются...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обычаями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законами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преставлениями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115. 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Правила  поведения,   ожидания  и  стандарты,  регулирующие взаимодействия между людьми, называются...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мотивами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стимулами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нормами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116.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Совокупность сведений из какой-либо отрасли, приобретенных в процессе учебы, опыта, исследований, называется...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знанием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навыком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умением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117. 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Исторически возникающие, стойкие и наиболее обобщенные нормы   и   принципы   общественных   отношений   людей,   которые передаются   из   поколения   в   поколение   и   охраняются   силой общественного мнения, называются...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идеологией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традицией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знанием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118.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Функция культуры, которая формирует представление человека о самом себе, называется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идентификационной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регуляционной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адаптационной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119.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Наличие субкультур в рамках единой культуры демонстрирует.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плюрализм культурной жизни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разложение культурной жизни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бессилие традиционной системы ценностей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120.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Наличие субкультур является для развития основной культуры.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патологией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атавизмом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нормой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121.   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Антропологическая    трактовка    личности     в     социологии обосновывает необходимость...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автономии личности по отношению к социуму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преобладания социальных интересов над личными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уравнивания индивидуальных и коллективных интересов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122.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Когда заканчивается социализация человека?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с окончанием учебы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lastRenderedPageBreak/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с выходом на пенсию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со смертью человека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123.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А. Маслоу считает, что потребности человека высокого уровня -это...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потребность в саморазвитии, творческой самореализации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потребность в общественном признании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потребность в самосохранении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124.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Предметом социологии при рассмотрении личности является...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место человека в мире как субъекта познания и творчества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структурные элементы личности, механизмы социализации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психические структуры и процессы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125.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Приобретенным социальным статусом является...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мужчина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сын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студент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126.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Внешним побудителем человека к действию является...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мотив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стимул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127. 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Ожидаемое поведение человека, связанное с его социальным статусом, называется...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социальная роль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социальный статус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социальное отношение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128.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Личность - это...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человек как совокупность его индивидуальных качеств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человек как представитель человеческого рода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человек как совокупность социальных качеств, приобретаемых им под влияние общества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129.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Процесс принятия человеком норм и ценностей, включение их во внутренний мир называется...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адаптацией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интериоризацией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экстериризацией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130.  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Направленность   человека   на   значимые   для   него   объекты называется...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ценностью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интересом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потребностью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131.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Какой статус является предписанным?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студентка, староста группы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дочь, женщина, русская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директор фирмы, депутат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132.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Социализация - это...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процесс формирования социальной группы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процесс формирования социального института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процесс усвоения личностью социальных норм и ценностей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133.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К агентам первичной социализации личности относятся...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родители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учителя</w:t>
      </w:r>
    </w:p>
    <w:p w:rsidR="0083114E" w:rsidRPr="002A7567" w:rsidRDefault="0083114E" w:rsidP="0083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друзья</w:t>
      </w:r>
    </w:p>
    <w:p w:rsidR="00C8323F" w:rsidRPr="00C5725A" w:rsidRDefault="00C8323F" w:rsidP="0025287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750E0" w:rsidRDefault="00716EB7" w:rsidP="0025287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Используемые материалы </w:t>
      </w:r>
      <w:hyperlink r:id="rId6" w:history="1"/>
      <w:r w:rsidR="00352FD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4602A" w:rsidRPr="000279E3">
          <w:rPr>
            <w:rStyle w:val="a7"/>
            <w:rFonts w:ascii="Times New Roman" w:hAnsi="Times New Roman" w:cs="Times New Roman"/>
            <w:sz w:val="24"/>
            <w:szCs w:val="24"/>
          </w:rPr>
          <w:t>http://www.soloby.ru</w:t>
        </w:r>
      </w:hyperlink>
    </w:p>
    <w:p w:rsidR="0094602A" w:rsidRDefault="0094602A" w:rsidP="0025287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Студенческое сообщество Универ</w:t>
      </w:r>
    </w:p>
    <w:sectPr w:rsidR="0094602A" w:rsidSect="0026525C">
      <w:footerReference w:type="default" r:id="rId8"/>
      <w:pgSz w:w="11906" w:h="16838"/>
      <w:pgMar w:top="1134" w:right="567" w:bottom="1134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B72" w:rsidRDefault="00BF7B72" w:rsidP="0026525C">
      <w:pPr>
        <w:spacing w:after="0" w:line="240" w:lineRule="auto"/>
      </w:pPr>
      <w:r>
        <w:separator/>
      </w:r>
    </w:p>
  </w:endnote>
  <w:endnote w:type="continuationSeparator" w:id="1">
    <w:p w:rsidR="00BF7B72" w:rsidRDefault="00BF7B72" w:rsidP="0026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58372"/>
      <w:docPartObj>
        <w:docPartGallery w:val="Page Numbers (Bottom of Page)"/>
        <w:docPartUnique/>
      </w:docPartObj>
    </w:sdtPr>
    <w:sdtContent>
      <w:p w:rsidR="0026525C" w:rsidRDefault="000C74B0">
        <w:pPr>
          <w:pStyle w:val="a5"/>
          <w:jc w:val="center"/>
        </w:pPr>
        <w:r w:rsidRPr="0026525C">
          <w:rPr>
            <w:rFonts w:ascii="Times New Roman" w:hAnsi="Times New Roman" w:cs="Times New Roman"/>
          </w:rPr>
          <w:fldChar w:fldCharType="begin"/>
        </w:r>
        <w:r w:rsidR="0026525C" w:rsidRPr="0026525C">
          <w:rPr>
            <w:rFonts w:ascii="Times New Roman" w:hAnsi="Times New Roman" w:cs="Times New Roman"/>
          </w:rPr>
          <w:instrText xml:space="preserve"> PAGE   \* MERGEFORMAT </w:instrText>
        </w:r>
        <w:r w:rsidRPr="0026525C">
          <w:rPr>
            <w:rFonts w:ascii="Times New Roman" w:hAnsi="Times New Roman" w:cs="Times New Roman"/>
          </w:rPr>
          <w:fldChar w:fldCharType="separate"/>
        </w:r>
        <w:r w:rsidR="0083114E">
          <w:rPr>
            <w:rFonts w:ascii="Times New Roman" w:hAnsi="Times New Roman" w:cs="Times New Roman"/>
            <w:noProof/>
          </w:rPr>
          <w:t>2</w:t>
        </w:r>
        <w:r w:rsidRPr="0026525C">
          <w:rPr>
            <w:rFonts w:ascii="Times New Roman" w:hAnsi="Times New Roman" w:cs="Times New Roman"/>
          </w:rPr>
          <w:fldChar w:fldCharType="end"/>
        </w:r>
      </w:p>
    </w:sdtContent>
  </w:sdt>
  <w:p w:rsidR="0026525C" w:rsidRDefault="0026525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B72" w:rsidRDefault="00BF7B72" w:rsidP="0026525C">
      <w:pPr>
        <w:spacing w:after="0" w:line="240" w:lineRule="auto"/>
      </w:pPr>
      <w:r>
        <w:separator/>
      </w:r>
    </w:p>
  </w:footnote>
  <w:footnote w:type="continuationSeparator" w:id="1">
    <w:p w:rsidR="00BF7B72" w:rsidRDefault="00BF7B72" w:rsidP="002652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2FDB"/>
    <w:rsid w:val="00015007"/>
    <w:rsid w:val="00054AC6"/>
    <w:rsid w:val="000C74B0"/>
    <w:rsid w:val="000E08F1"/>
    <w:rsid w:val="00242774"/>
    <w:rsid w:val="0025287C"/>
    <w:rsid w:val="0026525C"/>
    <w:rsid w:val="002F5EB7"/>
    <w:rsid w:val="003020EA"/>
    <w:rsid w:val="00352FDB"/>
    <w:rsid w:val="00357472"/>
    <w:rsid w:val="00470E1A"/>
    <w:rsid w:val="004E68C5"/>
    <w:rsid w:val="005C3C9E"/>
    <w:rsid w:val="006750E0"/>
    <w:rsid w:val="00716EB7"/>
    <w:rsid w:val="007D204D"/>
    <w:rsid w:val="0083114E"/>
    <w:rsid w:val="008C6152"/>
    <w:rsid w:val="0094602A"/>
    <w:rsid w:val="009E0951"/>
    <w:rsid w:val="00A171D1"/>
    <w:rsid w:val="00AC3856"/>
    <w:rsid w:val="00BA7A7D"/>
    <w:rsid w:val="00BF7B72"/>
    <w:rsid w:val="00C5725A"/>
    <w:rsid w:val="00C8323F"/>
    <w:rsid w:val="00DC5D67"/>
    <w:rsid w:val="00E3491D"/>
    <w:rsid w:val="00E653F4"/>
    <w:rsid w:val="00F03B46"/>
    <w:rsid w:val="00F84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2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25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6525C"/>
  </w:style>
  <w:style w:type="paragraph" w:styleId="a5">
    <w:name w:val="footer"/>
    <w:basedOn w:val="a"/>
    <w:link w:val="a6"/>
    <w:uiPriority w:val="99"/>
    <w:unhideWhenUsed/>
    <w:rsid w:val="0026525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6525C"/>
  </w:style>
  <w:style w:type="character" w:styleId="a7">
    <w:name w:val="Hyperlink"/>
    <w:basedOn w:val="a0"/>
    <w:uiPriority w:val="99"/>
    <w:unhideWhenUsed/>
    <w:rsid w:val="00C572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olob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ysolo.b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msd</dc:creator>
  <cp:lastModifiedBy>msd</cp:lastModifiedBy>
  <cp:revision>2</cp:revision>
  <dcterms:created xsi:type="dcterms:W3CDTF">2016-12-15T22:29:00Z</dcterms:created>
  <dcterms:modified xsi:type="dcterms:W3CDTF">2016-12-15T22:29:00Z</dcterms:modified>
</cp:coreProperties>
</file>